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第二章.算法分析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201.算法分析基础：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使用时间作为判断算法复杂的标准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fun_sum.py</w:t>
      </w: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import time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def fun_sum(n):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start = time.time() #time函数可以表示当前时间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sum_num = 0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for _ in range(1,n+1):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    sum_num+=_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end = time.time()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need = end - start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 xml:space="preserve">    return sum_num,need</w:t>
      </w:r>
    </w:p>
    <w:p>
      <w:pPr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t>print(fun_sum(100000)[1])</w:t>
      </w:r>
    </w:p>
    <w:p>
      <w:r>
        <w:drawing>
          <wp:inline distT="0" distB="0" distL="114300" distR="114300">
            <wp:extent cx="5268595" cy="51498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202.使用大O表示法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使用大O数量级函数表示整个算法的复杂度（当n趋向于无穷大时，那一部分增大的频率更快）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bigO.py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def fun_O1(n):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a = 5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b = 6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c= 10 #三个赋值语句 3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for i in range(n):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for j in range(n): #二重循环，进行三次3n^2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    x = i*i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    y = j*j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    z = i*j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for k in range(n): #一重循环，进行两次 2n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w = a*k+45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   v = b*b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d = 33 #赋值语句 1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return x,y,z,w,v,d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print(fun_O1(10))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bigO.py根据大O表示法显示的复杂度应该为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3+3n^2+2n+1 = 3n^2+2n+4 = O(n^2)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变位词判断问题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bool.py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四种算法（确认法，排序确认法，暴力法，计数比较法）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python数据类型的性能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82440" cy="259842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基本结构（上）</w:t>
      </w:r>
    </w:p>
    <w:p>
      <w:pPr>
        <w:numPr>
          <w:ilvl w:val="0"/>
          <w:numId w:val="3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什么是线性结构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不同线性结构的区别在于数据项增减的方式（例如从某一端添加和从两端添加）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四种基本结构：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栈（stack） 队列（</w:t>
      </w:r>
      <w:r>
        <w:rPr>
          <w:rFonts w:hint="eastAsia"/>
          <w:sz w:val="32"/>
          <w:szCs w:val="32"/>
          <w:lang w:val="en-US" w:eastAsia="zh-CN"/>
        </w:rPr>
        <w:tab/>
      </w:r>
      <w:r>
        <w:rPr>
          <w:rFonts w:hint="eastAsia"/>
          <w:sz w:val="32"/>
          <w:szCs w:val="32"/>
          <w:lang w:val="en-US" w:eastAsia="zh-CN"/>
        </w:rPr>
        <w:t>queue） 双端队列（deque） 列表（list）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栈抽象数据类型及python实现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1.栈是一种由次序的数据项的集合，在栈中，数据项的加入和移除都仅发生在同一端，这一端叫栈“顶top”，另一端叫栈“底base”。（日常生活例子：一堆盘子）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2.距离栈底越近的数据项，留在栈中的时间越长，最新加入栈的数据项会被最先移除。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3.这种次序被称为后进先出（Last in First out）：这是一种基于数据项保存时间的次序。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5760" cy="140208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9580" cy="1173480"/>
            <wp:effectExtent l="0" t="0" r="762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22420" cy="2385060"/>
            <wp:effectExtent l="0" t="0" r="762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Python实现：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详细见stack.py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栈的应用（简单括号匹配）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Python实现：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详细见parchecker.py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包括简单括号匹配和复杂括号匹配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栈的应用（十进制转换二进制）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73475" cy="2577465"/>
            <wp:effectExtent l="0" t="0" r="14605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43400" cy="960120"/>
            <wp:effectExtent l="0" t="0" r="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python实现：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详细见dividBy2.py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表达式转换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中缀表达式转换为后缀表达式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88080" cy="2713990"/>
            <wp:effectExtent l="0" t="0" r="0" b="1397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78580" cy="2344420"/>
            <wp:effectExtent l="0" t="0" r="7620" b="254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eastAsiaTheme="minor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2597785"/>
            <wp:effectExtent l="0" t="0" r="1905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后缀表达式求值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操作符只作用于最近的两个操作数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4895" cy="2333625"/>
            <wp:effectExtent l="0" t="0" r="6985" b="133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4865" cy="2237105"/>
            <wp:effectExtent l="0" t="0" r="317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486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基本结构（下）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队列抽象数据类型及python实现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队列是一种由次序的数据集合，特征为新数据项的添加总发生在一端（尾rear端）而现存数据的移除总发生在另一端（首front端） 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这种次序安排称为FIFO(first-in-first-out)先进先出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详细见queue.py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队列的应用（热土豆）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详细见hotPotato.py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队列的应用（打印任务）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0060" cy="2766060"/>
            <wp:effectExtent l="0" t="0" r="7620" b="762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0060" cy="1226820"/>
            <wp:effectExtent l="0" t="0" r="762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06240" cy="2590800"/>
            <wp:effectExtent l="0" t="0" r="0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74820" cy="2727960"/>
            <wp:effectExtent l="0" t="0" r="762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2575560"/>
            <wp:effectExtent l="0" t="0" r="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5700" cy="1927860"/>
            <wp:effectExtent l="0" t="0" r="7620" b="762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详细见printer.py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双端队列抽象数据类型及python实现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双端队列的数据项既可以从首端加入也可以从尾端加入，移除类似。某种意义上来说双端队列集成了栈和队列。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回文词判定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2515" cy="1117600"/>
            <wp:effectExtent l="0" t="0" r="14605" b="1016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详细见palchecker.py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无序表抽象数据类型及python实现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一种数据按照相对位置存放的数据集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37660" cy="2895600"/>
            <wp:effectExtent l="0" t="0" r="762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2948940"/>
            <wp:effectExtent l="0" t="0" r="7620" b="762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采用链表实现无序表: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0060" cy="1394460"/>
            <wp:effectExtent l="0" t="0" r="7620" b="762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8640" cy="1592580"/>
            <wp:effectExtent l="0" t="0" r="0" b="762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1960" cy="2049780"/>
            <wp:effectExtent l="0" t="0" r="0" b="762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详细见List.py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有序表抽象数据类型及python实现：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有序表是一种数据项依照其某可比性质来决定在列表中的位置（如整数大小，字母表先后）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5760" cy="3002280"/>
            <wp:effectExtent l="0" t="0" r="0" b="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11980" cy="1584960"/>
            <wp:effectExtent l="0" t="0" r="7620" b="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3147060"/>
            <wp:effectExtent l="0" t="0" r="7620" b="762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详细见OrderedList.py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线性结构小结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栈：LIFO后进先出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848100" cy="297180"/>
            <wp:effectExtent l="0" t="0" r="7620" b="762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队列：FIFO先进先出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42360" cy="586740"/>
            <wp:effectExtent l="0" t="0" r="0" b="762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双端队列：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17620" cy="541020"/>
            <wp:effectExtent l="0" t="0" r="7620" b="762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列表：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链表的实现（对头部head有特殊要求）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递归（上）</w:t>
      </w:r>
    </w:p>
    <w:p>
      <w:pPr>
        <w:numPr>
          <w:ilvl w:val="0"/>
          <w:numId w:val="4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什么是递归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递归在算法方面的明显特征为：在算法流程中调用自身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7680" cy="97536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加入不能用循环语句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详细见sumList.py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9560" cy="106680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递归算法三定律：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2880" cy="1722120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递归的应用（任意进制转换）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基本结束条件：小于10的整数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拆解整数：整数除，求余数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详细见toStr.py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递归调用的实现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当一个函数被调用时，系统会把调用时的现场数据压入到系统调用栈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6720" cy="2179320"/>
            <wp:effectExtent l="0" t="0" r="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递归可视化（分形树）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详细见tree.py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递归可视化（谢尔宾斯基三角形）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懒得画了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递归的应用（汉诺塔）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306324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8620" cy="3002280"/>
            <wp:effectExtent l="0" t="0" r="762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详细见Tower.py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递归的应用（探索迷宫）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懒得写了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递归（下）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分治策略与递归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1203960"/>
            <wp:effectExtent l="0" t="0" r="762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320" cy="3009900"/>
            <wp:effectExtent l="0" t="0" r="0" b="762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优化问题和贪心策略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9580" cy="1859280"/>
            <wp:effectExtent l="0" t="0" r="762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1960" cy="1203960"/>
            <wp:effectExtent l="0" t="0" r="0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贪心算法找零问题：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详细见greedy.py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找零兑换问题的递归解法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60520" cy="1988820"/>
            <wp:effectExtent l="0" t="0" r="0" b="762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算法较慢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详细见recMc.py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3581400"/>
            <wp:effectExtent l="0" t="0" r="762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改进详细代码见recMc.py,极大的缩小了程序调用时间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这种方法被称为“记忆化（函数值缓存）”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找零兑换问题的动态规划解法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35780" cy="3162300"/>
            <wp:effectExtent l="0" t="0" r="7620" b="762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1844040"/>
            <wp:effectExtent l="0" t="0" r="7620" b="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07180" cy="1143000"/>
            <wp:effectExtent l="0" t="0" r="7620" b="0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详细见dpMakeChange.py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动态规划案例分析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6720" cy="3665220"/>
            <wp:effectExtent l="0" t="0" r="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4360" cy="2819400"/>
            <wp:effectExtent l="0" t="0" r="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详细见dpThief.py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递归小结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6335" cy="1362710"/>
            <wp:effectExtent l="0" t="0" r="6985" b="889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9633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87775" cy="2772410"/>
            <wp:effectExtent l="0" t="0" r="6985" b="127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递归是自顶向下，动态规划是从最简单的开始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排序与查找（上）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501 顺序查找算法及分析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1480" cy="1440180"/>
            <wp:effectExtent l="0" t="0" r="0" b="762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算法分析：基本计算步骤进行数据项的比对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比对次数依情况而定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算法复杂度O(n)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当查找有序表时，当数据项不存在，可以提前结束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有序表查找只能减少比对次数，无法降低数量级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502 二分查找算法及分析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（详细见LeetCode刷题二分查找）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920" cy="1478280"/>
            <wp:effectExtent l="0" t="0" r="0" b="0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算法分析：算法复杂度O(log n)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递归调用时存在切片操作，复杂度为O(k)，k为切片长度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二分查找只能用于有序表，需要考虑数据排序开销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503 冒泡排序和选择排序及分析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冒泡排序算法分析：算法复杂度O(n^2)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冒泡排序优势是不需要额外存储空间的开销，而且可以用于各种数据结构中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选择排序算法分析：算法复杂度O(n^2)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38600" cy="1226820"/>
            <wp:effectExtent l="0" t="0" r="0" b="762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504 插入排序算法及分析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1546860"/>
            <wp:effectExtent l="0" t="0" r="7620" b="762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算法分析：算法复杂度O(n^2)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505 谢尔排序算法及分析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1844040"/>
            <wp:effectExtent l="0" t="0" r="7620" b="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0060" cy="914400"/>
            <wp:effectExtent l="0" t="0" r="7620" b="0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522220" cy="1516380"/>
            <wp:effectExtent l="0" t="0" r="7620" b="762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以间隔作为子列表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算法复杂度O(n^3/2)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506 归并排序算法及分析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6240" cy="975360"/>
            <wp:effectExtent l="0" t="0" r="0" b="0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5760" cy="2202180"/>
            <wp:effectExtent l="0" t="0" r="0" b="762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算法分析：算法复杂度O(nlog n)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归并排序使用了额外一倍的存储空间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507 快速排序算法及分析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1188720"/>
            <wp:effectExtent l="0" t="0" r="0" b="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5760" cy="3032760"/>
            <wp:effectExtent l="0" t="0" r="0" b="0"/>
            <wp:docPr id="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算法分析：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算法复杂度O(nlog n)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5760" cy="2301240"/>
            <wp:effectExtent l="0" t="0" r="0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中值选取的重要性，可以使用三点取样等方法选取中值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排序与查找（下）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508 什么是散列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散列（Hashing）将查找算法的复杂度降到</w:t>
      </w:r>
      <w:r>
        <w:rPr>
          <w:rFonts w:hint="eastAsia"/>
          <w:sz w:val="32"/>
          <w:szCs w:val="32"/>
          <w:lang w:val="en-US" w:eastAsia="zh-CN"/>
        </w:rPr>
        <w:tab/>
      </w:r>
      <w:r>
        <w:rPr>
          <w:rFonts w:hint="eastAsia"/>
          <w:sz w:val="32"/>
          <w:szCs w:val="32"/>
          <w:lang w:val="en-US" w:eastAsia="zh-CN"/>
        </w:rPr>
        <w:t>O(1)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3860" cy="1844040"/>
            <wp:effectExtent l="0" t="0" r="762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散列包括：散列函数，数组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一种常用的散列方法：求余数，将数据项除以散列表的大小，得到的余数作为槽号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1020" cy="1424940"/>
            <wp:effectExtent l="0" t="0" r="7620" b="7620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冲突：两个不同的数据项分配到同一个槽中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（冲突和解决冲突是散列表中重要的一部分）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509 完美散列函数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920" cy="1386840"/>
            <wp:effectExtent l="0" t="0" r="0" b="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45280" cy="830580"/>
            <wp:effectExtent l="0" t="0" r="0" b="7620"/>
            <wp:docPr id="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99560" cy="2918460"/>
            <wp:effectExtent l="0" t="0" r="0" b="7620"/>
            <wp:docPr id="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MD5和SHA：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3860" cy="1546860"/>
            <wp:effectExtent l="0" t="0" r="7620" b="7620"/>
            <wp:docPr id="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0060" cy="2727960"/>
            <wp:effectExtent l="0" t="0" r="7620" b="0"/>
            <wp:docPr id="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510 区块链技术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4260" cy="1150620"/>
            <wp:effectExtent l="0" t="0" r="7620" b="7620"/>
            <wp:docPr id="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51020" cy="1569720"/>
            <wp:effectExtent l="0" t="0" r="7620" b="0"/>
            <wp:docPr id="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511 散列函数设计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折叠法：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05200" cy="2796540"/>
            <wp:effectExtent l="0" t="0" r="0" b="762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平方取中发：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68140" cy="2202180"/>
            <wp:effectExtent l="0" t="0" r="7620" b="762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非数项：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1584960"/>
            <wp:effectExtent l="0" t="0" r="0" b="0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5300" cy="1104900"/>
            <wp:effectExtent l="0" t="0" r="7620" b="762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512 冲突解决方案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冲突：两个数据项被映射到一个槽中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1000" cy="2849880"/>
            <wp:effectExtent l="0" t="0" r="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36720" cy="141732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1480" cy="1722120"/>
            <wp:effectExtent l="0" t="0" r="0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883920"/>
            <wp:effectExtent l="0" t="0" r="0" b="0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75760" cy="2667000"/>
            <wp:effectExtent l="0" t="0" r="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05300" cy="1363980"/>
            <wp:effectExtent l="0" t="0" r="7620" b="762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9580" cy="1927860"/>
            <wp:effectExtent l="0" t="0" r="7620" b="762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数据项链（散列+顺序查找）：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8620" cy="1165860"/>
            <wp:effectExtent l="0" t="0" r="7620" b="762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513 映射抽象数据类型及python实现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145280" cy="2811780"/>
            <wp:effectExtent l="0" t="0" r="0" b="762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8140" cy="2979420"/>
            <wp:effectExtent l="0" t="0" r="7620" b="762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514 排序与查找小结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8620" cy="2339340"/>
            <wp:effectExtent l="0" t="0" r="7620" b="762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9100" cy="2979420"/>
            <wp:effectExtent l="0" t="0" r="7620" b="762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树及算法（上）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601 什么是树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树是一种基本的非线性结构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59280" cy="2613660"/>
            <wp:effectExtent l="0" t="0" r="0" b="762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97680" cy="876300"/>
            <wp:effectExtent l="0" t="0" r="0" b="762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6240" cy="647700"/>
            <wp:effectExtent l="0" t="0" r="0" b="7620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602 树结构的相关术语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节点Node：组成树的基本部分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边Edge：组成树的另一个基本部分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根Root：树中唯一一个没有入边的节点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路径Path：由边依次连接在一起的节点的有序列表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子节点Children：入边均来自同一个节点的若干节点，称为这个节点的子节点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父节点Parent：一个节点是其所有出边所连接的节点的父节点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兄弟节点Sibling：具有同一个父节点的节点之间称为兄弟节点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子树Subtree：一个节点和其所有子孙节点以及相关边的集合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叶节点Leaf：没有出边的节点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28160" cy="1379220"/>
            <wp:effectExtent l="0" t="0" r="0" b="762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如果每个节点最多有两个节点，这样的树称为“二叉树”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51960" cy="1813560"/>
            <wp:effectExtent l="0" t="0" r="0" b="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603 树的嵌套列表实现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312920" cy="2865120"/>
            <wp:effectExtent l="0" t="0" r="0" b="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175760" cy="868680"/>
            <wp:effectExtent l="0" t="0" r="0" b="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详细见BinaryTree.py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604 树的链表实现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详细见BinaryTree_2.py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605 树的应用：表达式解析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4244340" cy="3040380"/>
            <wp:effectExtent l="0" t="0" r="7620" b="7620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6040" cy="1691640"/>
            <wp:effectExtent l="0" t="0" r="0" b="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99560" cy="1112520"/>
            <wp:effectExtent l="0" t="0" r="0" b="0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20540" cy="1714500"/>
            <wp:effectExtent l="0" t="0" r="7620" b="7620"/>
            <wp:docPr id="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6260" cy="3383280"/>
            <wp:effectExtent l="0" t="0" r="7620" b="0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表达式解析数求值：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利用递归求值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05300" cy="1943100"/>
            <wp:effectExtent l="0" t="0" r="7620" b="7620"/>
            <wp:docPr id="9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77640" cy="3040380"/>
            <wp:effectExtent l="0" t="0" r="0" b="7620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详细见ParseTree.py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607 树的遍历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8140" cy="1981200"/>
            <wp:effectExtent l="0" t="0" r="762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2420" cy="2301240"/>
            <wp:effectExtent l="0" t="0" r="7620" b="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详细见Tree_Traversal.py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608 优先队列和二叉堆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2920" cy="1546860"/>
            <wp:effectExtent l="0" t="0" r="0" b="762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37660" cy="2087880"/>
            <wp:effectExtent l="0" t="0" r="7620" b="0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二叉堆实现优先队列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38600" cy="2796540"/>
            <wp:effectExtent l="0" t="0" r="0" b="7620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13860" cy="3040380"/>
            <wp:effectExtent l="0" t="0" r="7620" b="7620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51960" cy="1089660"/>
            <wp:effectExtent l="0" t="0" r="0" b="762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609 二叉堆python实现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详细见BinHeap.py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利用二叉堆进行排序</w:t>
      </w: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树及算法（下）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610 二叉查找树及操作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95800" cy="1234440"/>
            <wp:effectExtent l="0" t="0" r="0" b="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详细见BinarySearchTree.py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611 二叉查找树的实现和算法分析（上）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33800" cy="1661160"/>
            <wp:effectExtent l="0" t="0" r="0" b="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索引赋值的特殊方法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89120" cy="1943100"/>
            <wp:effectExtent l="0" t="0" r="0" b="7620"/>
            <wp:docPr id="1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6720" cy="2156460"/>
            <wp:effectExtent l="0" t="0" r="0" b="7620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66260" cy="1828800"/>
            <wp:effectExtent l="0" t="0" r="762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612 二叉查找树的实现和算法分析（下）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1630680"/>
            <wp:effectExtent l="0" t="0" r="0" b="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51960" cy="138684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613 AVL树的定义和性能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2659380"/>
            <wp:effectExtent l="0" t="0" r="0" b="762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  <w:r>
        <w:drawing>
          <wp:inline distT="0" distB="0" distL="114300" distR="114300">
            <wp:extent cx="4297680" cy="899160"/>
            <wp:effectExtent l="0" t="0" r="0" b="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615 树结构小结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图及算法（上）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701 图的基本概念及相关术语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DAG(有向无圈图)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702 图抽象数据类型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68140" cy="2926080"/>
            <wp:effectExtent l="0" t="0" r="7620" b="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73880" cy="1203960"/>
            <wp:effectExtent l="0" t="0" r="0" b="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邻接矩阵：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53840" cy="3108960"/>
            <wp:effectExtent l="0" t="0" r="0" b="0"/>
            <wp:docPr id="1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82340" cy="2019300"/>
            <wp:effectExtent l="0" t="0" r="7620" b="7620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邻接表：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4340" cy="2971800"/>
            <wp:effectExtent l="0" t="0" r="7620" b="0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703 图抽象数据类型python实现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详细见Graph.py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704 图的应用：词梯游戏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36720" cy="1821180"/>
            <wp:effectExtent l="0" t="0" r="0" b="7620"/>
            <wp:docPr id="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67200" cy="2004060"/>
            <wp:effectExtent l="0" t="0" r="0" b="7620"/>
            <wp:docPr id="1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705 广度优先搜索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82440" cy="1714500"/>
            <wp:effectExtent l="0" t="0" r="0" b="7620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98620" cy="2781300"/>
            <wp:effectExtent l="0" t="0" r="7620" b="7620"/>
            <wp:docPr id="1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82440" cy="2072640"/>
            <wp:effectExtent l="0" t="0" r="0" b="0"/>
            <wp:docPr id="1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706 图的应用：骑士周游问题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51960" cy="3048000"/>
            <wp:effectExtent l="0" t="0" r="0" b="0"/>
            <wp:docPr id="1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5760" cy="2895600"/>
            <wp:effectExtent l="0" t="0" r="0" b="0"/>
            <wp:docPr id="1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707 骑士周游问题算法实现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1.深度优先搜索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152900" cy="2529840"/>
            <wp:effectExtent l="0" t="0" r="7620" b="0"/>
            <wp:docPr id="1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19960"/>
            <wp:effectExtent l="0" t="0" r="635" b="5080"/>
            <wp:docPr id="1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708 骑士分析问题算法分析和改进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启发式规则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图及算法（下）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709 通用的深度优先搜索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81500" cy="1722120"/>
            <wp:effectExtent l="0" t="0" r="7620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45280" cy="2293620"/>
            <wp:effectExtent l="0" t="0" r="0" b="762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710 图的应用（拓扑排序）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6240" cy="2796540"/>
            <wp:effectExtent l="0" t="0" r="0" b="762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22420" cy="2415540"/>
            <wp:effectExtent l="0" t="0" r="7620" b="762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711 图的应用（强连通分支）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06240" cy="2773680"/>
            <wp:effectExtent l="0" t="0" r="0" b="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712 图的应用（最短路径问题）</w:t>
      </w:r>
    </w:p>
    <w:p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4E279D"/>
    <w:multiLevelType w:val="singleLevel"/>
    <w:tmpl w:val="864E279D"/>
    <w:lvl w:ilvl="0" w:tentative="0">
      <w:start w:val="30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5987CEF"/>
    <w:multiLevelType w:val="singleLevel"/>
    <w:tmpl w:val="95987CEF"/>
    <w:lvl w:ilvl="0" w:tentative="0">
      <w:start w:val="40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95EAC31A"/>
    <w:multiLevelType w:val="singleLevel"/>
    <w:tmpl w:val="95EAC31A"/>
    <w:lvl w:ilvl="0" w:tentative="0">
      <w:start w:val="3"/>
      <w:numFmt w:val="chineseCounting"/>
      <w:suff w:val="nothing"/>
      <w:lvlText w:val="第%1章."/>
      <w:lvlJc w:val="left"/>
      <w:rPr>
        <w:rFonts w:hint="eastAsia"/>
      </w:rPr>
    </w:lvl>
  </w:abstractNum>
  <w:abstractNum w:abstractNumId="3">
    <w:nsid w:val="4FCF86C8"/>
    <w:multiLevelType w:val="singleLevel"/>
    <w:tmpl w:val="4FCF86C8"/>
    <w:lvl w:ilvl="0" w:tentative="0">
      <w:start w:val="20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F4379"/>
    <w:rsid w:val="00165D4D"/>
    <w:rsid w:val="00AE288E"/>
    <w:rsid w:val="01106D3F"/>
    <w:rsid w:val="021C3816"/>
    <w:rsid w:val="02312FC6"/>
    <w:rsid w:val="023F00CF"/>
    <w:rsid w:val="02A31D92"/>
    <w:rsid w:val="02DD2CE0"/>
    <w:rsid w:val="0321437F"/>
    <w:rsid w:val="03D92D50"/>
    <w:rsid w:val="049672C7"/>
    <w:rsid w:val="04C64C77"/>
    <w:rsid w:val="05082040"/>
    <w:rsid w:val="051317E4"/>
    <w:rsid w:val="05251D60"/>
    <w:rsid w:val="05337B1C"/>
    <w:rsid w:val="053B5325"/>
    <w:rsid w:val="053D466A"/>
    <w:rsid w:val="055C3B25"/>
    <w:rsid w:val="059A3A67"/>
    <w:rsid w:val="05BA5736"/>
    <w:rsid w:val="05C66A23"/>
    <w:rsid w:val="06D2323F"/>
    <w:rsid w:val="074909C7"/>
    <w:rsid w:val="079A59DA"/>
    <w:rsid w:val="07D8029A"/>
    <w:rsid w:val="080F500F"/>
    <w:rsid w:val="084A788A"/>
    <w:rsid w:val="09950C5F"/>
    <w:rsid w:val="09A656CF"/>
    <w:rsid w:val="09CB22F9"/>
    <w:rsid w:val="0A655E8E"/>
    <w:rsid w:val="0AB25691"/>
    <w:rsid w:val="0B9B106D"/>
    <w:rsid w:val="0BDF73D4"/>
    <w:rsid w:val="0BE23FCA"/>
    <w:rsid w:val="0BFA7785"/>
    <w:rsid w:val="0C415B8D"/>
    <w:rsid w:val="0C8C6479"/>
    <w:rsid w:val="0CD47D31"/>
    <w:rsid w:val="0D1858C1"/>
    <w:rsid w:val="0D710B0A"/>
    <w:rsid w:val="0E907D16"/>
    <w:rsid w:val="0ED247AE"/>
    <w:rsid w:val="0EE8442E"/>
    <w:rsid w:val="0F0D5636"/>
    <w:rsid w:val="0F5D4D6B"/>
    <w:rsid w:val="0FC8349E"/>
    <w:rsid w:val="100723DA"/>
    <w:rsid w:val="10704EF2"/>
    <w:rsid w:val="118D2232"/>
    <w:rsid w:val="11A548AB"/>
    <w:rsid w:val="11A933A8"/>
    <w:rsid w:val="11F400F2"/>
    <w:rsid w:val="122C1663"/>
    <w:rsid w:val="12402876"/>
    <w:rsid w:val="124161BF"/>
    <w:rsid w:val="12665C92"/>
    <w:rsid w:val="12F0468B"/>
    <w:rsid w:val="135E3DD5"/>
    <w:rsid w:val="1373102E"/>
    <w:rsid w:val="13D81685"/>
    <w:rsid w:val="14C413C1"/>
    <w:rsid w:val="1526366B"/>
    <w:rsid w:val="154D7DC1"/>
    <w:rsid w:val="15A3234A"/>
    <w:rsid w:val="164B7397"/>
    <w:rsid w:val="167E0021"/>
    <w:rsid w:val="16C84D35"/>
    <w:rsid w:val="16E2589E"/>
    <w:rsid w:val="172339A2"/>
    <w:rsid w:val="175203E1"/>
    <w:rsid w:val="17A2657E"/>
    <w:rsid w:val="18335351"/>
    <w:rsid w:val="183C2EBE"/>
    <w:rsid w:val="187B100A"/>
    <w:rsid w:val="18F61DEE"/>
    <w:rsid w:val="19B17128"/>
    <w:rsid w:val="19C979F9"/>
    <w:rsid w:val="1C7B5058"/>
    <w:rsid w:val="1D291A43"/>
    <w:rsid w:val="1D5C5D1A"/>
    <w:rsid w:val="1DA82C60"/>
    <w:rsid w:val="1DAC595F"/>
    <w:rsid w:val="1E0D5736"/>
    <w:rsid w:val="1E3B3BC3"/>
    <w:rsid w:val="1F0E1D22"/>
    <w:rsid w:val="1F0E1F8D"/>
    <w:rsid w:val="1FC83ED5"/>
    <w:rsid w:val="204F3ABB"/>
    <w:rsid w:val="20752FDB"/>
    <w:rsid w:val="20BD21E8"/>
    <w:rsid w:val="20D32596"/>
    <w:rsid w:val="21364B21"/>
    <w:rsid w:val="213853C7"/>
    <w:rsid w:val="2161693F"/>
    <w:rsid w:val="21D95F29"/>
    <w:rsid w:val="220E72D0"/>
    <w:rsid w:val="226513EC"/>
    <w:rsid w:val="232B589A"/>
    <w:rsid w:val="23EB372B"/>
    <w:rsid w:val="245774D2"/>
    <w:rsid w:val="24611A85"/>
    <w:rsid w:val="246B6F56"/>
    <w:rsid w:val="24734ED1"/>
    <w:rsid w:val="24776FCB"/>
    <w:rsid w:val="250C4648"/>
    <w:rsid w:val="25550458"/>
    <w:rsid w:val="259C7E25"/>
    <w:rsid w:val="263B4492"/>
    <w:rsid w:val="264C1E7E"/>
    <w:rsid w:val="26CD6350"/>
    <w:rsid w:val="26DA1EB7"/>
    <w:rsid w:val="2798015E"/>
    <w:rsid w:val="279E6665"/>
    <w:rsid w:val="27A421E4"/>
    <w:rsid w:val="27BB528F"/>
    <w:rsid w:val="286F6BF0"/>
    <w:rsid w:val="29833055"/>
    <w:rsid w:val="29E2177F"/>
    <w:rsid w:val="2A5F2F59"/>
    <w:rsid w:val="2AB11BC0"/>
    <w:rsid w:val="2B04641E"/>
    <w:rsid w:val="2B597EBE"/>
    <w:rsid w:val="2B7014B0"/>
    <w:rsid w:val="2C683B2D"/>
    <w:rsid w:val="2CB24139"/>
    <w:rsid w:val="2CDE3B19"/>
    <w:rsid w:val="2D517091"/>
    <w:rsid w:val="2E85505A"/>
    <w:rsid w:val="2EB211D9"/>
    <w:rsid w:val="2EB43D0E"/>
    <w:rsid w:val="2F1E6D8B"/>
    <w:rsid w:val="2F274A66"/>
    <w:rsid w:val="2F45309D"/>
    <w:rsid w:val="2FA3061F"/>
    <w:rsid w:val="2FF9099F"/>
    <w:rsid w:val="2FFE17F3"/>
    <w:rsid w:val="30006367"/>
    <w:rsid w:val="30155BB3"/>
    <w:rsid w:val="302B364F"/>
    <w:rsid w:val="303023E0"/>
    <w:rsid w:val="303D0D37"/>
    <w:rsid w:val="31AE1069"/>
    <w:rsid w:val="31C13F4F"/>
    <w:rsid w:val="31D84829"/>
    <w:rsid w:val="324463A9"/>
    <w:rsid w:val="32795B81"/>
    <w:rsid w:val="32DE1F6C"/>
    <w:rsid w:val="33282AA6"/>
    <w:rsid w:val="33FE30C2"/>
    <w:rsid w:val="340B6FA0"/>
    <w:rsid w:val="34793CE3"/>
    <w:rsid w:val="349C094B"/>
    <w:rsid w:val="34D86A6B"/>
    <w:rsid w:val="351870EF"/>
    <w:rsid w:val="351F35B7"/>
    <w:rsid w:val="352467EB"/>
    <w:rsid w:val="357D7657"/>
    <w:rsid w:val="35BC39A2"/>
    <w:rsid w:val="36B11F3F"/>
    <w:rsid w:val="36D87F20"/>
    <w:rsid w:val="37B62E30"/>
    <w:rsid w:val="37FD667B"/>
    <w:rsid w:val="38390CEC"/>
    <w:rsid w:val="3871706A"/>
    <w:rsid w:val="38BC33E1"/>
    <w:rsid w:val="395B1F1B"/>
    <w:rsid w:val="397259C9"/>
    <w:rsid w:val="397E5E77"/>
    <w:rsid w:val="39A13494"/>
    <w:rsid w:val="39D45B3B"/>
    <w:rsid w:val="3A707E4B"/>
    <w:rsid w:val="3AB045DE"/>
    <w:rsid w:val="3AEF6A0B"/>
    <w:rsid w:val="3B9542A5"/>
    <w:rsid w:val="3C2654C4"/>
    <w:rsid w:val="3CB11C6E"/>
    <w:rsid w:val="3D365AD2"/>
    <w:rsid w:val="3D4F2B3D"/>
    <w:rsid w:val="3D994BA0"/>
    <w:rsid w:val="3DCB508B"/>
    <w:rsid w:val="3DE3548E"/>
    <w:rsid w:val="3E801B51"/>
    <w:rsid w:val="3F9B5AE5"/>
    <w:rsid w:val="3FDA1C8D"/>
    <w:rsid w:val="404D553D"/>
    <w:rsid w:val="40541C82"/>
    <w:rsid w:val="40F27B27"/>
    <w:rsid w:val="41E33BB2"/>
    <w:rsid w:val="420C5C27"/>
    <w:rsid w:val="42153A4D"/>
    <w:rsid w:val="426509C8"/>
    <w:rsid w:val="42A83BC8"/>
    <w:rsid w:val="42BE1F9A"/>
    <w:rsid w:val="4301357A"/>
    <w:rsid w:val="43354167"/>
    <w:rsid w:val="43537416"/>
    <w:rsid w:val="43C22928"/>
    <w:rsid w:val="442541D3"/>
    <w:rsid w:val="44963968"/>
    <w:rsid w:val="44B90EDB"/>
    <w:rsid w:val="44BF5209"/>
    <w:rsid w:val="450D4846"/>
    <w:rsid w:val="451875FC"/>
    <w:rsid w:val="45905DAC"/>
    <w:rsid w:val="473C087A"/>
    <w:rsid w:val="479E2633"/>
    <w:rsid w:val="482D5A94"/>
    <w:rsid w:val="48306837"/>
    <w:rsid w:val="484A7FED"/>
    <w:rsid w:val="486F3399"/>
    <w:rsid w:val="48BA3B07"/>
    <w:rsid w:val="4A555407"/>
    <w:rsid w:val="4AA26979"/>
    <w:rsid w:val="4B9D1FD2"/>
    <w:rsid w:val="4BE91944"/>
    <w:rsid w:val="4C9C1C3D"/>
    <w:rsid w:val="4CA27AB1"/>
    <w:rsid w:val="4CB625E3"/>
    <w:rsid w:val="4CC608F9"/>
    <w:rsid w:val="4D1C4003"/>
    <w:rsid w:val="4D3A6EF1"/>
    <w:rsid w:val="4DA62CD6"/>
    <w:rsid w:val="4DDB09B4"/>
    <w:rsid w:val="4E9165D1"/>
    <w:rsid w:val="4F215C30"/>
    <w:rsid w:val="4F4B55BF"/>
    <w:rsid w:val="4FBE6559"/>
    <w:rsid w:val="4FE843F2"/>
    <w:rsid w:val="50A869FC"/>
    <w:rsid w:val="50DA3BED"/>
    <w:rsid w:val="51627F64"/>
    <w:rsid w:val="5173600F"/>
    <w:rsid w:val="518530BD"/>
    <w:rsid w:val="51A8629A"/>
    <w:rsid w:val="52603124"/>
    <w:rsid w:val="528660B4"/>
    <w:rsid w:val="52A85AD1"/>
    <w:rsid w:val="53931F37"/>
    <w:rsid w:val="54803A25"/>
    <w:rsid w:val="549E518D"/>
    <w:rsid w:val="54AF29B6"/>
    <w:rsid w:val="54C22861"/>
    <w:rsid w:val="54CA6A5D"/>
    <w:rsid w:val="54EA4E1D"/>
    <w:rsid w:val="55096A98"/>
    <w:rsid w:val="5512493C"/>
    <w:rsid w:val="551E2BAE"/>
    <w:rsid w:val="55CD798C"/>
    <w:rsid w:val="56727298"/>
    <w:rsid w:val="56AA73BE"/>
    <w:rsid w:val="57182247"/>
    <w:rsid w:val="58B47578"/>
    <w:rsid w:val="591B3607"/>
    <w:rsid w:val="5A41595F"/>
    <w:rsid w:val="5B2E7976"/>
    <w:rsid w:val="5B7009B4"/>
    <w:rsid w:val="5C960946"/>
    <w:rsid w:val="5CAB6845"/>
    <w:rsid w:val="5D3F47E8"/>
    <w:rsid w:val="5D9D4EA1"/>
    <w:rsid w:val="5DCD4246"/>
    <w:rsid w:val="5E513120"/>
    <w:rsid w:val="5E5D1BB5"/>
    <w:rsid w:val="5EBC30A6"/>
    <w:rsid w:val="5FBA5035"/>
    <w:rsid w:val="601A747C"/>
    <w:rsid w:val="601D7A17"/>
    <w:rsid w:val="60EB46C1"/>
    <w:rsid w:val="61BA5249"/>
    <w:rsid w:val="61BA5678"/>
    <w:rsid w:val="6260745B"/>
    <w:rsid w:val="635A0CC0"/>
    <w:rsid w:val="63750E46"/>
    <w:rsid w:val="637C64E7"/>
    <w:rsid w:val="63DC497D"/>
    <w:rsid w:val="64D006B7"/>
    <w:rsid w:val="65437EE9"/>
    <w:rsid w:val="65946EF0"/>
    <w:rsid w:val="6617298E"/>
    <w:rsid w:val="66536C1B"/>
    <w:rsid w:val="66575C27"/>
    <w:rsid w:val="66FD2D06"/>
    <w:rsid w:val="67043775"/>
    <w:rsid w:val="672849F6"/>
    <w:rsid w:val="67D22B8E"/>
    <w:rsid w:val="67E45A83"/>
    <w:rsid w:val="683A264B"/>
    <w:rsid w:val="68843FD8"/>
    <w:rsid w:val="688A074C"/>
    <w:rsid w:val="69BF360A"/>
    <w:rsid w:val="6A126901"/>
    <w:rsid w:val="6B0647A2"/>
    <w:rsid w:val="6B5237CD"/>
    <w:rsid w:val="6B5F7807"/>
    <w:rsid w:val="6BB81FAF"/>
    <w:rsid w:val="6BCC43E8"/>
    <w:rsid w:val="6BF23E07"/>
    <w:rsid w:val="6C023EE1"/>
    <w:rsid w:val="6C354CF4"/>
    <w:rsid w:val="6CE07367"/>
    <w:rsid w:val="6CFD0A00"/>
    <w:rsid w:val="6D096EA9"/>
    <w:rsid w:val="6DAA4C56"/>
    <w:rsid w:val="6DF942B8"/>
    <w:rsid w:val="6E48625C"/>
    <w:rsid w:val="6E8F6B92"/>
    <w:rsid w:val="6F2A5245"/>
    <w:rsid w:val="6FB6550D"/>
    <w:rsid w:val="70537DEF"/>
    <w:rsid w:val="7054310D"/>
    <w:rsid w:val="70B91BF9"/>
    <w:rsid w:val="71442F1B"/>
    <w:rsid w:val="71530299"/>
    <w:rsid w:val="721D26AB"/>
    <w:rsid w:val="739E343B"/>
    <w:rsid w:val="746B62CF"/>
    <w:rsid w:val="754B0049"/>
    <w:rsid w:val="756433AB"/>
    <w:rsid w:val="75C42A74"/>
    <w:rsid w:val="7835157A"/>
    <w:rsid w:val="785E2DFA"/>
    <w:rsid w:val="7860349E"/>
    <w:rsid w:val="78B5012A"/>
    <w:rsid w:val="79AA516E"/>
    <w:rsid w:val="79D0531E"/>
    <w:rsid w:val="7A522308"/>
    <w:rsid w:val="7AEE3DA2"/>
    <w:rsid w:val="7B1072CC"/>
    <w:rsid w:val="7BE904FE"/>
    <w:rsid w:val="7C04029D"/>
    <w:rsid w:val="7CBA73E5"/>
    <w:rsid w:val="7D0C5AEE"/>
    <w:rsid w:val="7D6E3D92"/>
    <w:rsid w:val="7D9F59C7"/>
    <w:rsid w:val="7DC75934"/>
    <w:rsid w:val="7DFC1186"/>
    <w:rsid w:val="7E777D36"/>
    <w:rsid w:val="7E9824BE"/>
    <w:rsid w:val="7EBC3994"/>
    <w:rsid w:val="7EE0607F"/>
    <w:rsid w:val="7F584BD4"/>
    <w:rsid w:val="7F6C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11.png"/><Relationship Id="rId139" Type="http://schemas.openxmlformats.org/officeDocument/2006/relationships/customXml" Target="../customXml/item1.xml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293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paul</cp:lastModifiedBy>
  <dcterms:modified xsi:type="dcterms:W3CDTF">2020-09-04T08:37:12Z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